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900430</wp:posOffset>
            </wp:positionH>
            <wp:positionV relativeFrom="page">
              <wp:posOffset>716280</wp:posOffset>
            </wp:positionV>
            <wp:extent cx="6322060" cy="89338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60" cy="893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both"/>
        <w:ind w:firstLine="509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Рабочая программа разработана на основе программы В. С. Кузина «Изобразительное искусство».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Программа для общеобразовательных учреждений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1-4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классы.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Изобразительное искус-ство. М.:Дрофа, 2011г.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Планируемые результаты освоения учебного предмета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1520" w:firstLine="151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Восприятие искусства и виды художественной деятельности Выпускник научится: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60" w:right="2320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–воспринимать богатство и разнообразие художественной культуры; –ощущать и понимать художественный замысел в картине художника;</w:t>
      </w:r>
    </w:p>
    <w:p>
      <w:pPr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понимать особенности восприятия художественного произведения – художник и зритель;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1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воспринимать чувства, воплощенные художниками в разных видах искусства, в изображе-нии портретов людей разного возраста;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3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узнавать произведения искусства по видам и жанрам, понимать, чем или из чего они вы-полнены;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22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–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–выражать собственное суждение о содержании и выполнении того или иного произведения;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отличать материалы для рисунка, живописи и скульптуры;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–участвовать в художественно-творческой деятельности, используя различные художествен-ные материалы и приемы работы с ними;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–понимать несложную форму предметов природы и уметь ее передавать на плоскости;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использовать нужные материалы для максимальной выразительности замысла;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работать в смешанной технике на разных видах бумаги;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1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приводить примеры ведущих художественных музеев России, некоторых художественных музеев своего региона, показывать на примерах их роль и назначение;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300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–различать и передавать в художественно-творческой деятельности характер, эмоциональ-ные состояния и свое отношение к ним средствами художественно-образного языка.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Выпускник получит возможность научиться: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right="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–участвовать в обсуждении содержания произведений изобразительного искусства и выра-зительных средств, различать сюжет и содержание в знакомых произведениях;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2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расширять свои знания и представления о музеях России и мира, в том числе с помощью Интернет-ресурсов;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1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использовать компьютер, как дополнительный способ изображения и воплощения замыс-ла; а также для хранения фотографий своих работ, выполненных на бумаге;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1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применять свою фантазию, предлагать вариант выполнения в процессе коллективных ра-бот;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2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выбирать и подбирать самостоятельно и с друзьями материалы, техники и идеи для во-площения замысла;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видеть проявления прекрасного в произведениях искусства, в природе, на улице, в быту;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1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–высказывать суждение о художественных произведениях, изображающих природу и чело-века в различных эмоциональных состояниях.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Азбука искусства. Как говорит искусство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Выпускник научится: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right="1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составлять и подбирать цветовые гаммы для замысла своей работы;</w:t>
      </w: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–различать основные и составные, теплые и холодные цвета;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6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–изменять их эмоциональную напряженность с помощью смешивания с белой и черной красками;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right="16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–использовать их для передачи художественного замысла в собственной учебно-творческой деятельности;</w:t>
      </w:r>
    </w:p>
    <w:p>
      <w:pPr>
        <w:spacing w:after="0" w:line="14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2</w:t>
      </w:r>
    </w:p>
    <w:p>
      <w:pPr>
        <w:sectPr>
          <w:pgSz w:w="11900" w:h="16838" w:orient="portrait"/>
          <w:cols w:equalWidth="0" w:num="1">
            <w:col w:w="9640"/>
          </w:cols>
          <w:pgMar w:left="1420" w:top="854" w:right="846" w:bottom="419" w:gutter="0" w:footer="0" w:header="0"/>
        </w:sectPr>
      </w:pPr>
    </w:p>
    <w:p>
      <w:pPr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характерные черты внешнего облика;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пользоваться симметрией для построения звезд;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–делать асимметричные композиции;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использовать различные линии, пятна и штрихи как основные средства выразительности; создавать фантастических животных различными способами, используя линии, пятно и штрих;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46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изображать разнообразные формы предметов на плоскости с передачей объема и в про-странстве;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–пользоваться построением рисунка для создания орнаментов, от простых до более сложных, в разных геометрических формах;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использовать декоративные элементы, геометрические, растительные узоры для украшения своих изделий и предметов быта;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right="180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–передавать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Выпускник получит возможность научиться: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2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изображать с натуры и по представлению несложные предметы и натюрморты; передавать перспективу пространства на плоскости различными способами и техниками графики, рисунка и живописи;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2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–осуществлять построение пейзажа различных географических широт, в разное время су-ток и года;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четко выстраивать предметы в композиции: ближе – больше, дальше – меньше;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2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–владеть основами цветоведения и смешения цветов, умело применять белую и черную краску, применять хроматические и ахроматические цвета;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right="1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создавать композиции узоров и орнаментов народов России и мира на основе сближенных и противоположных цветовых сочетаний;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right="1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создавать новые образы природы, человека, фантастического существа и построек сред-ствами изобразительного искусства и компьютерной графики;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–выполнять простые рисунки и орнаментальные композиции, используя язык компьютерной графики в программе Paint.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right="1960" w:firstLine="194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Значимые темы искусства. О чем говорит искусство Выпускник научится: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right="9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осознавать значимые темы искусства и отражать их в собственной художественно-творческой деятельности;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1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узнавать различные явления природы на репродукциях картин и фото художников, подме-чая нюансы в процессе эмоционального обсуждения со сверстниками;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фантазировать, используя впечатления от картин и фото художников;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любить и беречь свой край, рассматривая картины местных художников;</w:t>
      </w: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–узнавать русский костюм, русский быт, русские избы, посуду, игрушки;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4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–выражать черты русского народа, его души, украшать русскими узорами и орнаментами жилище, одежду;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создавать семейные портреты; дарить людям работы, выполненные своими руками;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1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–узнавать картины знакомых авторов отечественной и мировой живописи, разглядывая кар-тины прошлого, задумываться о будущем.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Выпускник получит возможность научиться: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передавать цветовые сочетания в пейзажах разных времен суток и года;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2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–передавать на плоскости композиции с перспективой планов в разных жанрах живописи; –передавать воздушную перспективу, глубину земли и высоту неба;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right="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передавать настроение в пейзаже, натюрморте, портрете, выражая к ним свое отноше-ние;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3</w:t>
      </w:r>
    </w:p>
    <w:p>
      <w:pPr>
        <w:sectPr>
          <w:pgSz w:w="11900" w:h="16838" w:orient="portrait"/>
          <w:cols w:equalWidth="0" w:num="1">
            <w:col w:w="9640"/>
          </w:cols>
          <w:pgMar w:left="1420" w:top="854" w:right="846" w:bottom="419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–изображать образы архитектуры и декоративно-прикладного искусства;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– участвовать в коллективных работах на значимые жизненные темы.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3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Содержание учебного предмета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4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 класс</w:t>
      </w: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Рисунок, живопись.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73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Рисование с натуры простых по очертанию и строению объектов, расположенных фрон-тально. Передача в рисунках формы, очертания и цвета изображаемых предметов доступными детям средствами. Выполнение по памяти и по представлению набросков и зарисовок различ-ных объектов действительности.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center"/>
        <w:ind w:left="1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Примерные задания: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73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рисование флажка, детского мяча, воздушных шариков, яблока, помидора, комнатно-го растения;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3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рисование простых по форме листьев деревьев (липа, тополь, береза, яблоня) и цветов (тюльпан, садовая ромашка и др.);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3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в) рисование игрушек на елку (шары, бусы, рыбки), детских игрушек (грузовик, трол-лейбус, автобус);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740" w:right="34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г) выполнение графических и живописных упражнений; д) рисование несложного натюрморта.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center"/>
        <w:ind w:left="1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Рисование на темы.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73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Рисование на основе наблюдений или по представлению, иллюстрирование сказок. Пе-редача в рисунках смысловой связи между предметами.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center"/>
        <w:ind w:left="1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Примерные задания: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73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рисование на темы: «Дождик», «Красавица зима», «Новогодняя елка», «Весенний день», «Праздник 8 Марта», «Праздничный салют», «Сказочный дворец», «Солнечный день», «В цирке», «Как я помогаю маме», «Первый снег», «Пейзаж с радугой», «Поздняя осень», «На-ши друзья - животные», «Путешествие на воздушном шаре»;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3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иллюстрирование русских народных сказок «Колобок», «Курочка-ряба», «Волк и се-меро козлят», «Лиса, заяц и петух».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center"/>
        <w:ind w:left="1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Декоративная работа.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73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Рисование узоров и декоративных элементов по образцам (на основе народного декора-тивно-прикладного искусства). Самостоятельное выполнение в полосе, круге растительных и геометрических узоров. Формирование элементарных представлений о декоративном обобще-нии форм растительного и животного мира, о ритме в узоре, о красоте народной росписи в ук-рашении одежды, посуды, игрушек.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center"/>
        <w:ind w:left="1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Примерные задания: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73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рисование в полосе, круге узоров из форм растительного мира, а также из геометриче-ских «форм на белой или цветной бумаге по образцам и самостоятельно;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3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упражнения в приемах рисования кистью простейших элементов растительного и геометрических узоров на примерах народной росписи (ягоды, листья, круги, полосы);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3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в) составление декоративной росписи «Красивые цепочки», «Чудо-платье», «Сказочный букет» (в холодных тонах), «Золотые рыбки» (в теплых тонах), «Сказочная птица на ветке с зо-лотыми яблоками» и др.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center"/>
        <w:ind w:left="1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Аппликация.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73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Наклеивание на картоне и цветной бумаге различных элементов изображения из выре-занных кусочков бумаги. Знакомство учащихся с материалами для выполнения аппликаций, инструментами, порядком выполнения аппликации.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center"/>
        <w:ind w:left="1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Примерные задания: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73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рисование и вырезание из цветной бумаги квадратов, треугольников, ромбов, кругов, простых по форме цветов, снежинок, составление их в простой узор и наклеивание на лист кар-тона или бумаги;</w:t>
      </w: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4</w:t>
      </w:r>
    </w:p>
    <w:p>
      <w:pPr>
        <w:sectPr>
          <w:pgSz w:w="11900" w:h="16838" w:orient="portrait"/>
          <w:cols w:equalWidth="0" w:num="1">
            <w:col w:w="9920"/>
          </w:cols>
          <w:pgMar w:left="1420" w:top="842" w:right="566" w:bottom="419" w:gutter="0" w:footer="0" w:header="0"/>
        </w:sectPr>
      </w:pPr>
    </w:p>
    <w:p>
      <w:pPr>
        <w:jc w:val="both"/>
        <w:ind w:firstLine="73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составление сюжетной аппликации на темы «Узор из кругов и треугольников», «Мой любимый цветок» и др.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center"/>
        <w:ind w:left="1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Лепка.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firstLine="73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Лепка листьев деревьев, фруктов, овощей, предметов быта, птиц и зверей с натуры, по памяти и по представлению. Знакомство с пластическими Особенностями глины и пластилина, с правилами лепки.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4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Примерные задания:</w:t>
      </w:r>
    </w:p>
    <w:p>
      <w:pPr>
        <w:ind w:left="7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Лепка простых по форме листьев деревьев (береза, осина, яблоня, сирень);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лепка птиц и зверей (курица, ворона, собака, кошка и др.) по памяти и по представле-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нию.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center"/>
        <w:ind w:left="1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Восприятие произведений искусства.</w:t>
      </w:r>
    </w:p>
    <w:p>
      <w:pPr>
        <w:jc w:val="center"/>
        <w:ind w:left="1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Основные темы бесед: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right="268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прекрасное в жизни и в произведениях изобразительного искусства; б) виды изобразительного искусства и архитектура; жанры живописи; в) портреты детей в изобразительном искусстве; г) прекрасное вокруг нас (красота вещей);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д) родная природа в творчестве русских художников (времена года, природа в разное время су-ток на картинах художников, вечер в рисунке и в живописи и т. п.); е) сказочные сюжеты в изобразительном искусстве;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ж) русское народное творчество в декоративно-прикладном искусстве (керамика Гжели, горо-децкая роспись, хохломская роспись, дымковская игрушка). Рекомендуемые для бесед произведения искусства: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Васнецов В. Снегурочка.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Васнецов Ю. Иллюстрации к русским народным сказкам и песням.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Врубель М. Царевна-Лебедь.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Герасимов А. Натюрморт. Полевые цветы.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Коровин И. Зимой; Натюрморт.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Красная площадь в Москве. Московский Кремль, собор Василия Блаженного.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Куинджи А. Лунная ночь на Днепре;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Кустодиев Б. Волга. Радуга; Ярмарка.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Левитан И. Золотая осень. Половодье; Цветущие яблони; Мостик. Саввинская слобода; Вечер-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ний звон; Летний вечер; Первая зелень. Май; Последние лучи солнца; Вечер. Закат.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Петров-Водкин К. Натюрморт с черемухой.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Пластов А. Первый снег; Летом.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Поленов В. Заросший пруд; Золотая осень.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Рябушкин А. Зимнее утро.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Саврасов А. Грачи прилетели; Вечер.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Серебрякова 3. За завтраком.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Серов В. Девочка с персиками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Хруцкий И. Цветы и плоды.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Шишкин И. Лесные дали; Осень.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4760" w:hanging="179"/>
        <w:spacing w:after="0"/>
        <w:tabs>
          <w:tab w:leader="none" w:pos="476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класс</w:t>
      </w:r>
    </w:p>
    <w:p>
      <w:pPr>
        <w:jc w:val="center"/>
        <w:ind w:left="160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Рисунок, живопись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739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Рисование с натуры, по памяти и по представлению несложных по строению и простых по очертаниям предметов. Выполнение в цвете набросков с натуры (игрушек, птиц, цветов), не-сложных натюрмортных постановок с передачей общего цвета натуры. Развитие умения выра-жать первые впечатления от действительности, отражать результаты своих наблюдений и эмо ций в рисунках, передавать пропорции, очертания, общее пространственное расположение, цве-та изображаемых предметов. Развитие способности чувствовать красоту цвета, передавать свое отношение к изображаемым объектам средствами цвета.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4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Примерные задания:</w:t>
      </w:r>
    </w:p>
    <w:p>
      <w:pPr>
        <w:ind w:left="7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рисование бабочек;</w:t>
      </w:r>
    </w:p>
    <w:p>
      <w:pPr>
        <w:spacing w:after="0" w:line="394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5</w:t>
      </w:r>
    </w:p>
    <w:p>
      <w:pPr>
        <w:sectPr>
          <w:pgSz w:w="11900" w:h="16838" w:orient="portrait"/>
          <w:cols w:equalWidth="0" w:num="1">
            <w:col w:w="9920"/>
          </w:cols>
          <w:pgMar w:left="1420" w:top="854" w:right="566" w:bottom="419" w:gutter="0" w:footer="0" w:header="0"/>
        </w:sectPr>
      </w:pPr>
    </w:p>
    <w:p>
      <w:pPr>
        <w:jc w:val="both"/>
        <w:ind w:firstLine="73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рисование простых по форме листьев деревьев и кустарников (вишня, рябина, си-рень), цветов (незабудка, ландыш, фиалка и т. д.);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3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в) рисование книги, дорожного знака, детского воздушного шара, мяча, овощей (мор-ковь, огурец), фруктов (лимон, мандарин, слива, груша);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г) рисование игрушек на елку (шары, зайчики, хлопушки, гирлянды);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д) рисование игрушечных машин (легковая автомашина, троллейбус, автобус, трактор и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т. п.);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740" w:right="3400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е) выполнение графических и живописных упражнений; ж) выполнение несложных натюрмортных постановок.</w:t>
      </w:r>
    </w:p>
    <w:p>
      <w:pPr>
        <w:jc w:val="center"/>
        <w:ind w:left="16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Рисование на темы.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firstLine="73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Ознакомление с особенностями рисования тематической композиции. Иллюстрирование сказок. Правильное размещение изображения на плоскости листа бумаги. Передача смысловой связи между объектами композиции. Изображение в тематическом рисунке пространства, пере-дача пропорций и основного цвета объектов.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3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Эмоционально-эстетическое отношение к изображаемым явлениям, событиям, поступ-кам персонажей в детских рисунках. Развитие зрительных представлений, образного мышле-ния, воображения, фантазии.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left="1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Примерные задания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 w:right="140" w:firstLine="775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рисование на темы «Осень», «Любимая сказка», «Зимние развлечения с друзьями», «Мои друзья», «Весна наступает», «С чего начинается Родина», «На морском берегу», «Весе-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лые клоуны», «Старинная башня», «Поле маков», «Праздничная улица»;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3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иллюстрирование произведений литературы: русских народных сказок «Гуси-лебеди», «Репка», «Маша и медведь»; стихотворений «Вот север, тучи нагоняя...» А. Пушкина, «Мой садик» А. Плещеева, «Береза» С. Есенина, «Радуга-Дуга» С. Маршака, «Елка» Е. Благи-ниной; рассказов Е. Чарушина, «Цветы и ягоды» Н. Надеждиной.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center"/>
        <w:ind w:left="1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Декоративная работа.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73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Знакомство с видами народного декоративно-прикладного искусства: художественной росписью по дереву (Полхов-Майдан и Городец) и по фарфору (Гжель), русской народной вы-шивкой. Ознакомление с русской глиняной игрушкой.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3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развития детского творчества в эскизах для украшения предметов простой формы применяются узоры в полосе, квадрате, прямоугольнике, элементы декоративно-сюжетной композиции. Формирование умений применять в декоративной работе линию симметрии, ритм, а также элементарные приемы кистевой росписи.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center"/>
        <w:ind w:left="1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Примерные задания: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73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выполнение простых узоров в полосе, прямоугольнике для украшения несложных предметов на основе декоративного изображения ягод, листьев;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3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выполнение орнаментальной полосы с изображением животных по мотивам северо-двинских народных росписей;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3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в) выполнение коллективной работы - фриза «Здравствуй, весна!» - на основе декора-тивного изображения цветов, птиц для украшения школы;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3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г) выполнение эскиза украшения для коврика из декоративно переработанных изобра-жений бабочек цветов, листьев для подарка маме, родным;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д) раскрашивание изделий, выполненных на уроках технологии.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4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Аппликация.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73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Рисование узоров геометрических и растительных форм (листьев деревьев, цветов и т. п.) и вырезание из цветной бумаги силуэтов игрушек (зайца, кошки, собаки, медведя, сло-на).Использование в узоре аппликации трех основных цветов.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center"/>
        <w:ind w:left="1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Примерные задания: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73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рисование и вырезание из цветной бумаги простых геометрических и растительных форм, составление из них декоративных композиций и наклеивание на цветной лист картона или бумаги;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3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составление сюжетной аппликации на темы «Праздничный салют», «Моя любимая игрушка».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6</w:t>
      </w:r>
    </w:p>
    <w:p>
      <w:pPr>
        <w:sectPr>
          <w:pgSz w:w="11900" w:h="16838" w:orient="portrait"/>
          <w:cols w:equalWidth="0" w:num="1">
            <w:col w:w="9920"/>
          </w:cols>
          <w:pgMar w:left="1420" w:top="854" w:right="566" w:bottom="419" w:gutter="0" w:footer="0" w:header="0"/>
        </w:sectPr>
      </w:pPr>
    </w:p>
    <w:p>
      <w:pPr>
        <w:jc w:val="center"/>
        <w:ind w:left="1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Лепка.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1" w:firstLine="73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Лепка листьев деревьев, фруктов, овощей, предметов быта, птиц и зверей с натуры (чу-чела, игрушечные животные), по памяти и по представлению. Лепка простых тематических композиций.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center"/>
        <w:ind w:left="1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Примерные задания: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1" w:firstLine="73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лепка листьев деревьев, фруктов, овощей (по выбору) с натуры, по памяти и по пред-ставлению;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4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лепка птиц и зверей (по выбору) с натуры (чучела, игрушечные животные), по памяти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" w:hanging="1"/>
        <w:spacing w:after="0" w:line="233" w:lineRule="auto"/>
        <w:tabs>
          <w:tab w:leader="none" w:pos="226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представлению; в) лепка композиции на темы «Лыжник с лыжами в руках», «Летчик в комбинезоне»;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41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г) лепка изделия несложной формы по мотивам народных игрушек.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center"/>
        <w:ind w:left="1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Восприятие произведений искусства</w:t>
      </w:r>
    </w:p>
    <w:p>
      <w:pPr>
        <w:jc w:val="center"/>
        <w:ind w:left="1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Основные темы бесед:</w:t>
      </w:r>
    </w:p>
    <w:p>
      <w:pPr>
        <w:ind w:left="741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прекрасное вокруг нас (натюрморты художника И. Машкова);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1" w:firstLine="73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родная природа в творчестве русских художников (художник-пейзажист Н. Ромадин, тема дождя в живописи);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4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городские и сельские пейзажи;</w:t>
      </w:r>
    </w:p>
    <w:p>
      <w:pPr>
        <w:ind w:left="74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художественно-выразительные средства живописи и графики: цвет, мазок, линии, пятно,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цветовой и световой контрасты;</w:t>
      </w:r>
    </w:p>
    <w:p>
      <w:pPr>
        <w:ind w:left="74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композиция в изобразительном искусстве;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" w:firstLine="73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художники-анималисты (творчество В. Ватагина, животные на картинах и рисунках В. Серова и других художников);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4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художники-сказочники (И. Билибин, В. Васнецов);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" w:firstLine="73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выдающиеся русские художники второй половины XIX в.: И.Репин, В.Суриков, И.Шишкин, И. Левитан;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4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русское народное творчество в декоративно-прикладном искусстве (Жостово, Гжель,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Полхов-Майдан, филимоновские глиняные свистульки, богородская деревянная игрушка, ар-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хангельские и тульские печатные пряники, русская народная вышивка);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главные художественные музеи России.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Рекомендуемые для бесед произведения искусства: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Васильев Ф. Перед дождем.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Васнецов В. Автопортрет; Аленушка; Иван-царевич на сером волке; Витязь на распутье.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Ватагин В. Рисунки и скульптуры животных.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Венецианов А. На жатве. Лето; Захарка.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Герасимов А. После дождя. Мокрая терраса; Натюрморт. Полевые цветы; Полевой букет.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Крамской И. Автопортрет; Портрет Ивана Ивановича Шишкина.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Крымов Н. Желтый сарай.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Куинджи А. Березовая роща.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Левитан И. После дождя. Плес; Золотая осень; Березовая роща; Весна. Большая вода.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Лентулов А, Овощи. Натюрморт.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Поленов В. Бабочки.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1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Репин И. Автопортрет; Портрет Е. Баташевой; Портрет В. А. Серова; Портрет Л. Н. Толстого; Девочка с букетом; Стрекоза. Портрет дочери художника; Осенний букет. Портрет В. И. Репи-ной; Девочка Ада.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Шишкин И. Перед грозой; Дождь в дубовом лесу; Утро в сосновом лесу; Лес зимой; Рожь; На севере диком; Дубы; Уголок заброшенного сада. Юон К. Москворецкий мост. Зима.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jc w:val="center"/>
        <w:ind w:left="1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3 класс</w:t>
      </w:r>
    </w:p>
    <w:p>
      <w:pPr>
        <w:jc w:val="center"/>
        <w:ind w:left="1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Рисунок, живопись.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1" w:firstLine="73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Рисование с натуры простых по очертаниям и строению объектов действительности. Ри-сование домашних и диких животных, игрушек, цветов, предметов быта. Передача в рисунках пропорций, строения, очертаний, пространственного расположения, цвета изображаемых объ-ектов. Определение гармоничного сочетания цветов в окраске предметов, использование прие-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jc w:val="center"/>
        <w:ind w:right="27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7</w:t>
      </w:r>
    </w:p>
    <w:p>
      <w:pPr>
        <w:sectPr>
          <w:pgSz w:w="11900" w:h="16838" w:orient="portrait"/>
          <w:cols w:equalWidth="0" w:num="1">
            <w:col w:w="9921"/>
          </w:cols>
          <w:pgMar w:left="1419" w:top="846" w:right="566" w:bottom="419" w:gutter="0" w:footer="0" w:header="0"/>
        </w:sectPr>
      </w:pPr>
    </w:p>
    <w:p>
      <w:pPr>
        <w:jc w:val="both"/>
        <w:ind w:left="1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мов «перехода цвета в цвет» и «вливания цвета в цвет». Выполнение набросков по памяти и по представлению различных объектов действительности.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center"/>
        <w:ind w:left="1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Примерные задания:</w:t>
      </w:r>
    </w:p>
    <w:p>
      <w:pPr>
        <w:ind w:left="741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рисование листьев деревьев, кустарников с осенней окраской (осина, клен, дуб, кали-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на);</w:t>
      </w:r>
    </w:p>
    <w:p>
      <w:pPr>
        <w:ind w:left="74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рисование веточек деревьев с почками (верба, тополь);</w:t>
      </w:r>
    </w:p>
    <w:p>
      <w:pPr>
        <w:ind w:left="74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в) рисование цветов (одуванчик, подорожник, мать-и-мачеха, первоцвет);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1" w:firstLine="73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г) рисование фруктов, овощей (огурец, помидор, сладкий перец, кабачок, зеленый лук, яблоко, груша, слива);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1" w:firstLine="73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д) рисование животных (заяц, кролик, скворец, утка, снегирь, голубь, майский жук, стрекоза, кузнечик, шмель);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" w:right="20" w:firstLine="73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е) рисование предметов быта (лейка, глиняная расписная кружка, деревянная расписная миска, детское ведерко, детская лопатка);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" w:firstLine="73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ж) рисование игрушечных машин (самосвал, пожарная машина, трактор с прицепом), народных игрушек (глиняные свистульки - Филимоново, Дымково; деревянные свистульки, грибки - Полхов-Майдан);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741" w:right="3400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з) выполнение графических и живописных упражнений; и) выполнение несложных натюрмортных постановок.</w:t>
      </w:r>
    </w:p>
    <w:p>
      <w:pPr>
        <w:jc w:val="center"/>
        <w:ind w:left="160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Рисование на темы.</w:t>
      </w:r>
    </w:p>
    <w:p>
      <w:pPr>
        <w:jc w:val="center"/>
        <w:ind w:left="15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Совершенствование умений выполнять рисунки на темы окружающей жизни по памяти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1" w:hanging="1"/>
        <w:spacing w:after="0" w:line="236" w:lineRule="auto"/>
        <w:tabs>
          <w:tab w:leader="none" w:pos="212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представлению. Иллюстрация как произведение художника. Передача в рисунках общего пространственного расположения объектов, их смысловой связи в сюжете и эмоционального отношения к изображаемым событиям.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center"/>
        <w:ind w:left="1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Примерные задания: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1" w:firstLine="73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рисование на темы «Осень в саду», «На качелях», «Мы сажаем деревья», «В сказоч-ном подводном мире», «Полет на другую планету», «Пусть всегда будет солнце», «Лето на ре-ке», «Веселый поезд», «Дом, в котором ты живешь», «Буря на море», «Весеннее солнце», «Ле-тят журавли»;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" w:firstLine="739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иллюстрирование русских народных сказок «Сивка-бурка», «Петушок - золотой гре-бешок», «Сестрица Аленушка и братец Иванушка»; сказок «Красная Шапочка» Ш. Перро, «Сказка о царе Салтане...» А. Пушкина, «Серая Шейка» Д. Мамина-Сибиряка, «Федорино горе» К. Чуковского, «Золотой ключик, или Приключения Буратино» А. Толстого; басен «Стрекоза и Муравей», «Кукушка и Петух» И. Крылова; стихотворений «Уж небо осенью дышало...», «Зим-нее утро» А. Пушкина, «Дедушка Мазай и зайцы» Н. Некрасова; рассказов «Красное лето» И. Соколова-Микитова, «Художник Осень» Г. Скрбицкого.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Декоративная работа.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1" w:firstLine="73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Углубленное знакомство с народным декоративно-прикладным искусством: художест-венной росписью по металлу (Жостово), по дереву (Хохлома), по керамике (Гжель), кружевом. Ознакомление с русской глиняной и деревянной игрушкой, искусством лаковой миниатюры (Мстѐра).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" w:firstLine="738"/>
        <w:spacing w:after="0" w:line="238" w:lineRule="auto"/>
        <w:tabs>
          <w:tab w:leader="none" w:pos="968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работе над эскизами учащиеся постепенно учатся понимать связь формы, материала и элементов украшения с практическим назначением предмета. У них формируется представле-ние о том, что образы родной природы служат основой для творчества народного мастера. На-родное орнаментальное искусство отражает представления его создателей о прекрас-ном. Приобщение к изучению культуры и быта своего народа на примерах произведений из-вестных центров народных художественных промыслов (Жостово, Хохлома, Вологда, Вятка).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center"/>
        <w:ind w:left="1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Примерные задания: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1" w:firstLine="73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выполнение эскизов предметов, для украшения которых применяются узоры в полосе, прямоугольнике, круге на основе декоративного изображения цветов, листьев, ягод, птиц, рыб и зверей; эскизов узора для коврика, закладки для книг; декоративной тарелочки, очечника, сал-фетки и т. п.;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" w:firstLine="73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выполнение эскизов росписи игрушки-матрешки, украшений для елки (расписные шарики, гирлянды, флажки, хлопушки и т. п.);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jc w:val="center"/>
        <w:ind w:right="27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8</w:t>
      </w:r>
    </w:p>
    <w:p>
      <w:pPr>
        <w:sectPr>
          <w:pgSz w:w="11900" w:h="16838" w:orient="portrait"/>
          <w:cols w:equalWidth="0" w:num="1">
            <w:col w:w="9921"/>
          </w:cols>
          <w:pgMar w:left="1419" w:top="854" w:right="566" w:bottom="419" w:gutter="0" w:footer="0" w:header="0"/>
        </w:sectPr>
      </w:pPr>
    </w:p>
    <w:p>
      <w:pPr>
        <w:ind w:left="1" w:firstLine="73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в) выполнение эскизов карнавальных принадлежностей (маски и детали украшений кос-тюмов героев народных сказок и т. п.);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" w:firstLine="73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г) выполнение эскизов предметов быта, украшенных узором (варежка, косынка, фартук, чайник, ложка и т. п.);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4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д) раскрашивание изделий, выполненных на уроках технологии;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" w:firstLine="73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е) выполнение эскизов сувениров, сконструированных из пустых коробочек (веселые игрушки, игольница-цветок, игольница-грибок и т. п.);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" w:firstLine="73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ж) выполнение простых приемов кистевой росписи в изображении декоративных цветов, листьев, ягод и трав.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center"/>
        <w:ind w:left="1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Аппликация.</w:t>
      </w:r>
    </w:p>
    <w:p>
      <w:pPr>
        <w:jc w:val="center"/>
        <w:ind w:left="158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Составление мозаичных панно из кусочков цветной бумаги на мотивы осенней, зимней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1" w:hanging="1"/>
        <w:spacing w:after="0" w:line="234" w:lineRule="auto"/>
        <w:tabs>
          <w:tab w:leader="none" w:pos="195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весенней природы, на сюжеты русских народных сказок и басен. Использование в аппликаци-ях ритма (линейного, тонового, цветового), освещения, светотени.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center"/>
        <w:ind w:left="1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Примерные задания: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1" w:firstLine="73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составление мозаичного панно на темы «Осеннее кружево листьев», «В царстве пре-красных снежинок», «Весенняя сказка цветов»;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" w:firstLine="73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составление сюжетных аппликаций и мозаичных панно на сюжеты русских народных сказок «Гуси-лебеди», «Репка», басни «Кукушка и Петух» И. Крылова и др.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center"/>
        <w:ind w:left="1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Лепка.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1" w:firstLine="73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Лепка сложных по форме листьев деревьев, фруктов, овощей, предметов быта, зверей и птиц с натуры, по памяти или по представлению. Использование пластического и конструктив-ного способов лепки. Декорирование готовых изделий.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center"/>
        <w:ind w:left="1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Примерные задания: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1" w:firstLine="73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лепка сложных по форме листьев деревьев, фруктов, овощей и предметов быта (по выбору) с натуры, по памяти и по представлению;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741" w:right="2560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б) лепка птиц и зверей с натуры, по памяти и по представлению; в) лепка фигурок по мотивам народных игрушек;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1" w:firstLine="73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г) лепка композиций на темы быта и труда человека «Почтальон», «Продавщица моро-женого», «Столяр за работой» и т. д.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center"/>
        <w:ind w:left="1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Восприятие произведений искусства.</w:t>
      </w:r>
    </w:p>
    <w:p>
      <w:pPr>
        <w:jc w:val="center"/>
        <w:ind w:left="1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Основные темы бесед: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1" w:firstLine="73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виды изобразительного искусства (живопись, графика, скульптура, декоративно-прикладное искусство) и архитектура;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4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наша Родина - Россия; Москва;</w:t>
      </w:r>
    </w:p>
    <w:p>
      <w:pPr>
        <w:ind w:left="74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старинные города России;</w:t>
      </w:r>
    </w:p>
    <w:p>
      <w:pPr>
        <w:ind w:left="74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тема матери в творчестве художников;</w:t>
      </w:r>
    </w:p>
    <w:p>
      <w:pPr>
        <w:ind w:left="74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тема труда в изобразительном искусстве;</w:t>
      </w:r>
    </w:p>
    <w:p>
      <w:pPr>
        <w:ind w:left="74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родная природа («Порыв ветра, звук дождя, плеск волны», «Облака», «Красота моря»);</w:t>
      </w:r>
    </w:p>
    <w:p>
      <w:pPr>
        <w:ind w:left="74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форма, объем и цвет в рисунке, живописи;</w:t>
      </w:r>
    </w:p>
    <w:p>
      <w:pPr>
        <w:ind w:left="74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действительность и фантастика в произведениях художников; сказка в изобразительном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искусстве;</w:t>
      </w:r>
    </w:p>
    <w:p>
      <w:pPr>
        <w:ind w:left="741"/>
        <w:spacing w:after="0"/>
        <w:tabs>
          <w:tab w:leader="none" w:pos="1661" w:val="left"/>
          <w:tab w:leader="none" w:pos="2781" w:val="left"/>
          <w:tab w:leader="none" w:pos="4061" w:val="left"/>
          <w:tab w:leader="none" w:pos="4341" w:val="left"/>
          <w:tab w:leader="none" w:pos="7101" w:val="left"/>
          <w:tab w:leader="none" w:pos="8341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русское</w:t>
        <w:tab/>
        <w:t>народное</w:t>
        <w:tab/>
        <w:t>творчество</w:t>
        <w:tab/>
        <w:t>в</w:t>
        <w:tab/>
        <w:t>декоративно-прикладном</w:t>
        <w:tab/>
        <w:t>искусстве,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выразительные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средства декоративно-прикладного искусства;</w:t>
      </w:r>
    </w:p>
    <w:p>
      <w:pPr>
        <w:ind w:left="74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«музеи России.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Рекомендуемые для бесед произведения искусства: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Богоматерь Владимирская. Икона.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Васильев Ф. Камни. Сушка сетей; Мокрый луг; Перед грозой; Кучевое облако; После грозы.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Васнецов А. Основание Москвы; Красная площадь начала ХУП в.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Крымов Н. Деревенский пейзаж.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Куинджи А. Полдень. Стадо в степи; Облака.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Куприн А. Зима. Москва.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Левитан И. Гумно. Сумерки; Цзеро, Русь; Бурный день; Вечер на Волге; Буря - дождь.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Леонардо да Винчи. Наброски коня.</w:t>
      </w:r>
    </w:p>
    <w:p>
      <w:pPr>
        <w:spacing w:after="0" w:line="117" w:lineRule="exact"/>
        <w:rPr>
          <w:sz w:val="20"/>
          <w:szCs w:val="20"/>
          <w:color w:val="auto"/>
        </w:rPr>
      </w:pPr>
    </w:p>
    <w:p>
      <w:pPr>
        <w:jc w:val="center"/>
        <w:ind w:right="27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9</w:t>
      </w:r>
    </w:p>
    <w:p>
      <w:pPr>
        <w:sectPr>
          <w:pgSz w:w="11900" w:h="16838" w:orient="portrait"/>
          <w:cols w:equalWidth="0" w:num="1">
            <w:col w:w="9921"/>
          </w:cols>
          <w:pgMar w:left="1419" w:top="854" w:right="566" w:bottom="419" w:gutter="0" w:footer="0" w:header="0"/>
        </w:sect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Микешин М., Шредер И. и др. Памятник «Тысячелетию России» в Новгороде.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Мухина В. Рабочий и колхозница.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Петров-Водкин К. Мать.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Пикассо П. Мать и дитя.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Пластов А. Мама; Рисунки животных.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Поленов В. Белая лошадка. Нормандия; Московский дворик.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Пименов Ю. Новая Москва.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Рафаэль. Сикстинская Мадонна; Мадонна Альба.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Рембрандт. Святое семейство. Старик в кресле; Лежащий лев; Слоны.</w:t>
      </w:r>
    </w:p>
    <w:p>
      <w:pPr>
        <w:ind w:left="1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Толстой Ф. Стрекоза.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Яблонская Т, Хлеб.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1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Народные игрушки. Современные технические игрушки. Жостовские подносы. Хохломская роспись. Русское кружево и вышивка. Декоративные ткани. Творчество мастеров родного края.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center"/>
        <w:ind w:left="1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4 класс</w:t>
      </w:r>
    </w:p>
    <w:p>
      <w:pPr>
        <w:jc w:val="center"/>
        <w:ind w:left="1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Рисунок, живопись.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1" w:firstLine="73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Рисование отдельных предметов в форме призмы, шара, цилиндра, комбинированной формы, а также группы предметов (натюрморт) с попыткой передачи перспективного сокраще-ния объема (предметы располагают сначала во фронтальной, затем в угловой перспективе). Проведение доступных учащимся объяснений к заданиям по изображению: 1) круга в перспек-тиве (горизонтальное положение, выше, ниже линии горизонта), 2) фронтальной перспективы и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61" w:hanging="261"/>
        <w:spacing w:after="0"/>
        <w:tabs>
          <w:tab w:leader="none" w:pos="261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угловой перспективы.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1" w:firstLine="73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Рисование с натуры, по памяти и по представлению фигуры человека, зверей, птиц, рыб. Прочувствование и передача в рисунках красоты линий, формы объектов действительности, цветовой окраски предметов, их цветовой гармонии. Развитие зрительных представлений и впечатлений от натуры, восхищение красотой окружающего мира.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center"/>
        <w:ind w:left="1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Примерные задания: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1" w:firstLine="73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рисование с натуры и по памяти (в том числе наброски) отдельных предметов (короб-ка, бидон, шар, ваза, кувшин, чайник простой формы, барабан), цветка в вазе, двух-трех листьев на ветке дерева или кустарника, бабочки, стрекозы, жука (по коллекциям), овощей, фруктов;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" w:firstLine="73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рисование с натуры натюрмортов из овощей, фруктов, предметов быта (из двух пред-метов разной окраски);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4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в) рисование с натуры (в том числе и наброски) фигуры человека;</w:t>
      </w:r>
    </w:p>
    <w:p>
      <w:pPr>
        <w:ind w:left="74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г) рисование с натуры и по памяти птиц и зверей;</w:t>
      </w:r>
    </w:p>
    <w:p>
      <w:pPr>
        <w:ind w:left="74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д) рисование с натуры и по памяти грузовых и легковых машин;</w:t>
      </w:r>
    </w:p>
    <w:p>
      <w:pPr>
        <w:ind w:left="74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е) выполнение графических и живописных упражнений.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424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Рисование на темы.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1" w:firstLine="73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Совершенствование умений отражать в тематических рисунках явления действительно-сти. Изучение композиционных закономерностей. Обобщение знаний, полученных в 1-3 клас-сах, об иллюстрировании различных литературных произведений (сказка, рассказ, стихотворе-ние, басня).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" w:firstLine="73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Особое внимание обращается на средства художественной выразительности: выделение композиционного центра, передача светотени, использование тоновых и цветовых контрастов, поиски гармоничного сочетания цветов, применение закономерностей линейной и воздушной перспективы и др. Развитие воображения, творческой фантазии детей, умения образно пред-ставлять задуманную композицию.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center"/>
        <w:ind w:left="1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Примерные задания: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1" w:firstLine="73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рисование на темы «Летний пейзаж», «Восход солнца на море», «Портрет дерева», «Осень в лесу», «Осень в городе», «На уборке урожая», «Ребята на экскурсии», «Катание с гор», «Детская железная дорога», «Праздник 9 Мая - День Победы», «Песни нашей Родины», «Лесные тропинки»;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" w:firstLine="73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иллюстрирование русских народных сказок «По щучьему веленью», «Морозко», «Чу-додейное колечко», «Сказка о рыбаке и рыбке» А. Пушкина; басен И. Крылова «Квартет», «Свинья под Дубом»; сказок «Растрепанный воробей» К. Паустовского, «Двенадцать месяцев»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jc w:val="center"/>
        <w:ind w:right="27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10</w:t>
      </w:r>
    </w:p>
    <w:p>
      <w:pPr>
        <w:sectPr>
          <w:pgSz w:w="11900" w:h="16838" w:orient="portrait"/>
          <w:cols w:equalWidth="0" w:num="1">
            <w:col w:w="9921"/>
          </w:cols>
          <w:pgMar w:left="1419" w:top="842" w:right="566" w:bottom="419" w:gutter="0" w:footer="0" w:header="0"/>
        </w:sectPr>
      </w:pPr>
    </w:p>
    <w:p>
      <w:pPr>
        <w:ind w:left="1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С. Маршака, «Золушка» Ш. Перро, «Маленький Мук» В. Гауфа, «Удалой портняжка» и «Бре-менские музыканты» братьев Гримм.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center"/>
        <w:ind w:left="1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Декоративная работа.</w:t>
      </w:r>
    </w:p>
    <w:p>
      <w:pPr>
        <w:jc w:val="center"/>
        <w:ind w:left="160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Эстетическое воспитание и обучение учащихся средствами следующих видов народного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1" w:hanging="1"/>
        <w:spacing w:after="0" w:line="237" w:lineRule="auto"/>
        <w:tabs>
          <w:tab w:leader="none" w:pos="202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современного декоративно-прикладного искусства: народная художественная резьба по дере-ву (рельефная резьба в украшении предметов быта); русский пряник; произведения художест-венной лаковой миниатюры из Палеха на темы сказок; примеры росписи Русского Севера в оформлении предметов быта (шкафы, перегородки, прялки и т. д.).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" w:firstLine="739"/>
        <w:spacing w:after="0" w:line="233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Выполнение эскизов объектов на основе орнаментальной и сюжетно-декоративной ком-позиции.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center"/>
        <w:ind w:left="1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Примерные задания: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1" w:firstLine="73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выполнение эскизов памятного кубка; эскиз коллективного мозаичного панно «Слава спорту». На уроках технологии по возможности выполняются проекты, которые оформляются согласно эскизам;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4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выполнение эскиза лепного пряника и роспись готового изделия;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1" w:firstLine="73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в) выполнение эскиза сказочного стульчика (стульчик-птица, стульчик-зверь и т. д.) и роспись готового изделия;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" w:firstLine="73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г) выполнение эскиза сюжетной росписи кухонной разделочной доски, роспись готового изделия. Примерные сюжеты: «Сказочные птицы», «Веселые звери», «Богатырские кони», «Любимый сказочный герой» и т. д.;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" w:right="20" w:firstLine="73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д) выполнение эскиза игрушки «Веселая карусель»; моделирование игрушки из бумаги с последующим ее выполнением на уроках технологии;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" w:firstLine="73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е) выполнение эскиза лепной свистульки в виде сказочной птицы или зверя и роспись готового изделия.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center"/>
        <w:ind w:left="1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Аппликация.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1" w:firstLine="73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Составление индивидуальных и коллективных мозаичных панно из кусочков цветной бумаги, засушенных листьев на темы «Солнце над морем», «Утро в горах», «Парусные лодки на реке»,«Закат солнца над городом», «Осенняя симфония в лесу».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" w:right="20" w:firstLine="73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Составление сюжетных аппликаций по мотивам русской народной сказки «По щучьему, веленью», сказок «Золушка» Ш. Перро, «Бременские музыканты» братьев Гримм, «Сказки о рыбаке и рыбке» А. Пушкина.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center"/>
        <w:ind w:left="1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Лепка.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1" w:right="20" w:firstLine="73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Лепка домашних животных с натуры или по памяти (кошка, собака, курица, петух, утка, кролик и т. д.).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4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Лепка фигурок по мотивам народных игрушек.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1" w:right="20" w:firstLine="73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Лепка тематических композиций на темы труда «Сталевар», «Кузнец», «Высотник», «Пожарный» и т. д.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4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Лепка героев русских народных сказок.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330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Восприятие произведений искусства.</w:t>
      </w:r>
    </w:p>
    <w:p>
      <w:pPr>
        <w:ind w:left="412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Основные темы бесед: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1" w:firstLine="73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жанры изобразительного искусства (пейзаж, натюрморт, портрет, бытовой жанр, исто-рический и батальный жанры);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4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великие полководцы России;</w:t>
      </w:r>
    </w:p>
    <w:p>
      <w:pPr>
        <w:ind w:left="74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портреты знаменитых русских писателей;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741" w:right="34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литература, музыка, театр и изобразительное искусство; русский портретист Валентин Серов;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4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тема крестьянского труда, жизнь деревни на картинах Аркадия Пластова;</w:t>
      </w:r>
    </w:p>
    <w:p>
      <w:pPr>
        <w:ind w:left="74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красота родной природы в творчестве русских художников («Художник Архип Куинджи</w:t>
      </w: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 мастер изображения света и цвета в живописи», «Русский маринист Иван Айвазовский»);</w:t>
      </w:r>
    </w:p>
    <w:p>
      <w:pPr>
        <w:ind w:left="74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мастерской художника;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741" w:right="27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прославленные центры народных художественных промыслов; искусство родного края;</w:t>
      </w: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jc w:val="center"/>
        <w:ind w:right="27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11</w:t>
      </w:r>
    </w:p>
    <w:p>
      <w:pPr>
        <w:sectPr>
          <w:pgSz w:w="11900" w:h="16838" w:orient="portrait"/>
          <w:cols w:equalWidth="0" w:num="1">
            <w:col w:w="9921"/>
          </w:cols>
          <w:pgMar w:left="1419" w:top="854" w:right="566" w:bottom="419" w:gutter="0" w:footer="0" w:header="0"/>
        </w:sectPr>
      </w:pPr>
    </w:p>
    <w:p>
      <w:pPr>
        <w:ind w:left="120" w:firstLine="73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орнаменты народов России и народов мира (украинский, белорусский, казахский, ар-мянский и т. д.).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Рекомендуемые для бесед произведения искусства: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Борисов-Мусатов В. Весна; Водоем.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Васнецов В. Царь Иван Васильевич Грозный; Палаты царя Берендея. Эскиз декорации к опере Н. Римского-Корсакова «Снегурочка».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Венецианов А. Автопортрет; Жница; На пашне. Весна; Жнецы.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Верещагин В. «В штыки! Ура! Ура!» (Атака).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Герасимов С. Автопортрет.</w:t>
      </w:r>
    </w:p>
    <w:p>
      <w:pPr>
        <w:ind w:left="1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Горбатов К. Псков.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Грабарь И. Автопортрет; Груши; Натюрморт.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Дейнека А. Москва. Пейзаж; Оборона Севастополя; Окно в мастерской.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Дубовской Н. Родина.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Зверьков Е. Весна.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Кившенко А. Военный совет в Филях в 1812 г.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Кипренский О. Портрет А. С. Пушкина.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1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Куинджи А. Украинская ночь; Эльбрус; Эффект заката; Эльбрус. Лунная ночь; Море. Крым. Кустодиев Б. Автопортрет; Масленица; Московский трактир; Крестный ход; Портрет Федора Шаляпина; Купчиха за чаем.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Левитан И. Осенний день. Сокольники; Ветхий дворик.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Леонардо да Винчи. Автопортрет.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Маковский В. В мастерской художника.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Маковский К. Крестьянский обед во время жатвы; В мастерской художника.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Мартос И. Памятник Кузьме Минину и Дмитрию Пожарскому.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Перов В. Охотники на привале.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Пластов А. Колхозные кони; Автопортрет; На гумне; Полдень; Витя-подпасок.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Репин И. Портрет Василия Дмитриевича Поленова; Портрет Нади Репиной; Л. Н. Толстой на отдыхе в лесу; Портрет П. М. Третьякова; М. Глинка в период сочинения оперы «Руслан и Людмила»; Портрет художника А. И. Куинджи; рисунки. Церетели 3. Синяя ваза с желтыми розами; Цветы.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Юон К. Русская зима. Лигачево; Утро индустриальной Москвы.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80" w:type="dxa"/>
            <w:vAlign w:val="bottom"/>
          </w:tcPr>
          <w:p>
            <w:pPr>
              <w:jc w:val="center"/>
              <w:ind w:left="5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333333"/>
              </w:rPr>
              <w:t>Тематическое планирование</w:t>
            </w: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Темы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Количество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часов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 класс</w:t>
            </w: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6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Рисунок, живопись</w:t>
            </w: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17 ч.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6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Декоративная работа</w:t>
            </w: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 ч.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6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Скульптура</w:t>
            </w: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 ч.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6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Восприятие произведений искусства</w:t>
            </w: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 ч.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9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Итого</w:t>
            </w: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 класс</w:t>
            </w: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6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Рисунок, живопись</w:t>
            </w: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16 ч.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6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Декоративная работа</w:t>
            </w: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 ч.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6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Скульптура</w:t>
            </w: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 ч.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6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Восприятие произведений искусства</w:t>
            </w: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 ч.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9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Итого</w:t>
            </w: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 класс</w:t>
            </w: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6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Рисунок, живопись</w:t>
            </w: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18 ч.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6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Декоративная работа</w:t>
            </w: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 ч.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6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Скульптура</w:t>
            </w: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 ч.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6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80" w:type="dxa"/>
            <w:vAlign w:val="bottom"/>
          </w:tcPr>
          <w:p>
            <w:pPr>
              <w:jc w:val="right"/>
              <w:ind w:right="27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12</w:t>
            </w: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040"/>
          </w:cols>
          <w:pgMar w:left="1300" w:top="854" w:right="566" w:bottom="419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1"/>
        </w:trPr>
        <w:tc>
          <w:tcPr>
            <w:tcW w:w="12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66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Восприятие произведений искусства</w:t>
            </w:r>
          </w:p>
        </w:tc>
        <w:tc>
          <w:tcPr>
            <w:tcW w:w="19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 ч.</w:t>
            </w:r>
          </w:p>
        </w:tc>
      </w:tr>
      <w:tr>
        <w:trPr>
          <w:trHeight w:val="268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9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Итого</w:t>
            </w: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34</w:t>
            </w:r>
          </w:p>
        </w:tc>
      </w:tr>
      <w:tr>
        <w:trPr>
          <w:trHeight w:val="266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9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 класс</w:t>
            </w: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6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Рисунок, живопись</w:t>
            </w: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18 ч.</w:t>
            </w:r>
          </w:p>
        </w:tc>
      </w:tr>
      <w:tr>
        <w:trPr>
          <w:trHeight w:val="266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6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Декоративная работа</w:t>
            </w: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 ч.</w:t>
            </w:r>
          </w:p>
        </w:tc>
      </w:tr>
      <w:tr>
        <w:trPr>
          <w:trHeight w:val="268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6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Скульптура</w:t>
            </w: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 ч.</w:t>
            </w:r>
          </w:p>
        </w:tc>
      </w:tr>
      <w:tr>
        <w:trPr>
          <w:trHeight w:val="266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6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Восприятие произведений искусства</w:t>
            </w: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 ч.</w:t>
            </w:r>
          </w:p>
        </w:tc>
      </w:tr>
      <w:tr>
        <w:trPr>
          <w:trHeight w:val="268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9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Итого</w:t>
            </w: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34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13</w:t>
      </w:r>
    </w:p>
    <w:p>
      <w:pPr>
        <w:sectPr>
          <w:pgSz w:w="11900" w:h="16838" w:orient="portrait"/>
          <w:cols w:equalWidth="0" w:num="1">
            <w:col w:w="9860"/>
          </w:cols>
          <w:pgMar w:left="1300" w:top="831" w:right="746" w:bottom="41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900430</wp:posOffset>
            </wp:positionH>
            <wp:positionV relativeFrom="page">
              <wp:posOffset>541020</wp:posOffset>
            </wp:positionV>
            <wp:extent cx="6119495" cy="8648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4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left="4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14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419" w:gutter="0" w:footer="0" w:header="0"/>
        </w:sectPr>
      </w:pPr>
    </w:p>
    <w:sectPr>
      <w:pgSz w:w="11906" w:h="16838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12DB"/>
    <w:multiLevelType w:val="hybridMultilevel"/>
    <w:lvl w:ilvl="0">
      <w:lvlJc w:val="left"/>
      <w:lvlText w:val="\endash "/>
      <w:numFmt w:val="bullet"/>
      <w:start w:val="1"/>
    </w:lvl>
  </w:abstractNum>
  <w:abstractNum w:abstractNumId="1">
    <w:nsid w:val="153C"/>
    <w:multiLevelType w:val="hybridMultilevel"/>
    <w:lvl w:ilvl="0">
      <w:lvlJc w:val="left"/>
      <w:lvlText w:val="\endash "/>
      <w:numFmt w:val="bullet"/>
      <w:start w:val="1"/>
    </w:lvl>
  </w:abstractNum>
  <w:abstractNum w:abstractNumId="2">
    <w:nsid w:val="7E87"/>
    <w:multiLevelType w:val="hybridMultilevel"/>
    <w:lvl w:ilvl="0">
      <w:lvlJc w:val="left"/>
      <w:lvlText w:val="\endash "/>
      <w:numFmt w:val="bullet"/>
      <w:start w:val="1"/>
    </w:lvl>
  </w:abstractNum>
  <w:abstractNum w:abstractNumId="3">
    <w:nsid w:val="390C"/>
    <w:multiLevelType w:val="hybridMultilevel"/>
    <w:lvl w:ilvl="0">
      <w:lvlJc w:val="left"/>
      <w:lvlText w:val="\endash "/>
      <w:numFmt w:val="bullet"/>
      <w:start w:val="1"/>
    </w:lvl>
  </w:abstractNum>
  <w:abstractNum w:abstractNumId="4">
    <w:nsid w:val="F3E"/>
    <w:multiLevelType w:val="hybridMultilevel"/>
    <w:lvl w:ilvl="0">
      <w:lvlJc w:val="left"/>
      <w:lvlText w:val="\endash "/>
      <w:numFmt w:val="bullet"/>
      <w:start w:val="1"/>
    </w:lvl>
  </w:abstractNum>
  <w:abstractNum w:abstractNumId="5">
    <w:nsid w:val="99"/>
    <w:multiLevelType w:val="hybridMultilevel"/>
    <w:lvl w:ilvl="0">
      <w:lvlJc w:val="left"/>
      <w:lvlText w:val="\endash "/>
      <w:numFmt w:val="bullet"/>
      <w:start w:val="1"/>
    </w:lvl>
  </w:abstractNum>
  <w:abstractNum w:abstractNumId="6">
    <w:nsid w:val="124"/>
    <w:multiLevelType w:val="hybridMultilevel"/>
    <w:lvl w:ilvl="0">
      <w:lvlJc w:val="left"/>
      <w:lvlText w:val="\endash "/>
      <w:numFmt w:val="bullet"/>
      <w:start w:val="1"/>
    </w:lvl>
  </w:abstractNum>
  <w:abstractNum w:abstractNumId="7">
    <w:nsid w:val="305E"/>
    <w:multiLevelType w:val="hybridMultilevel"/>
    <w:lvl w:ilvl="0">
      <w:lvlJc w:val="left"/>
      <w:lvlText w:val="\endash "/>
      <w:numFmt w:val="bullet"/>
      <w:start w:val="1"/>
    </w:lvl>
  </w:abstractNum>
  <w:abstractNum w:abstractNumId="8">
    <w:nsid w:val="440D"/>
    <w:multiLevelType w:val="hybridMultilevel"/>
    <w:lvl w:ilvl="0">
      <w:lvlJc w:val="left"/>
      <w:lvlText w:val="\endash "/>
      <w:numFmt w:val="bullet"/>
      <w:start w:val="1"/>
    </w:lvl>
  </w:abstractNum>
  <w:abstractNum w:abstractNumId="9">
    <w:nsid w:val="491C"/>
    <w:multiLevelType w:val="hybridMultilevel"/>
    <w:lvl w:ilvl="0">
      <w:lvlJc w:val="left"/>
      <w:lvlText w:val="\endash "/>
      <w:numFmt w:val="bullet"/>
      <w:start w:val="1"/>
    </w:lvl>
  </w:abstractNum>
  <w:abstractNum w:abstractNumId="10">
    <w:nsid w:val="4D06"/>
    <w:multiLevelType w:val="hybridMultilevel"/>
    <w:lvl w:ilvl="0">
      <w:lvlJc w:val="left"/>
      <w:lvlText w:val="%1"/>
      <w:numFmt w:val="decimal"/>
      <w:start w:val="2"/>
    </w:lvl>
  </w:abstractNum>
  <w:abstractNum w:abstractNumId="11">
    <w:nsid w:val="4DB7"/>
    <w:multiLevelType w:val="hybridMultilevel"/>
    <w:lvl w:ilvl="0">
      <w:lvlJc w:val="left"/>
      <w:lvlText w:val="и"/>
      <w:numFmt w:val="bullet"/>
      <w:start w:val="1"/>
    </w:lvl>
  </w:abstractNum>
  <w:abstractNum w:abstractNumId="12">
    <w:nsid w:val="1547"/>
    <w:multiLevelType w:val="hybridMultilevel"/>
    <w:lvl w:ilvl="0">
      <w:lvlJc w:val="left"/>
      <w:lvlText w:val="и"/>
      <w:numFmt w:val="bullet"/>
      <w:start w:val="1"/>
    </w:lvl>
  </w:abstractNum>
  <w:abstractNum w:abstractNumId="13">
    <w:nsid w:val="54DE"/>
    <w:multiLevelType w:val="hybridMultilevel"/>
    <w:lvl w:ilvl="0">
      <w:lvlJc w:val="left"/>
      <w:lvlText w:val="В"/>
      <w:numFmt w:val="bullet"/>
      <w:start w:val="1"/>
    </w:lvl>
  </w:abstractNum>
  <w:abstractNum w:abstractNumId="14">
    <w:nsid w:val="39B3"/>
    <w:multiLevelType w:val="hybridMultilevel"/>
    <w:lvl w:ilvl="0">
      <w:lvlJc w:val="left"/>
      <w:lvlText w:val="и"/>
      <w:numFmt w:val="bullet"/>
      <w:start w:val="1"/>
    </w:lvl>
  </w:abstractNum>
  <w:abstractNum w:abstractNumId="15">
    <w:nsid w:val="2D12"/>
    <w:multiLevelType w:val="hybridMultilevel"/>
    <w:lvl w:ilvl="0">
      <w:lvlJc w:val="left"/>
      <w:lvlText w:val="%1)"/>
      <w:numFmt w:val="decimal"/>
      <w:start w:val="3"/>
    </w:lvl>
  </w:abstractNum>
  <w:abstractNum w:abstractNumId="16">
    <w:nsid w:val="74D"/>
    <w:multiLevelType w:val="hybridMultilevel"/>
    <w:lvl w:ilvl="0">
      <w:lvlJc w:val="left"/>
      <w:lvlText w:val="и"/>
      <w:numFmt w:val="bullet"/>
      <w:start w:val="1"/>
    </w:lvl>
  </w:abstractNum>
  <w:abstractNum w:abstractNumId="17">
    <w:nsid w:val="4DC8"/>
    <w:multiLevelType w:val="hybridMultilevel"/>
    <w:lvl w:ilvl="0">
      <w:lvlJc w:val="left"/>
      <w:lvlText w:val="\emdash 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2018-01-06T22:48:26Z</dcterms:created>
  <dcterms:modified xsi:type="dcterms:W3CDTF">2018-01-06T22:48:26Z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