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РУССКОМУ ЯЗЫКУ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4162" w:right="4300" w:firstLine="43"/>
        <w:spacing w:after="0" w:line="754" w:lineRule="auto"/>
        <w:tabs>
          <w:tab w:leader="none" w:pos="440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Инструкция по выполнению заданий части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проверочной работы</w:t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заданий части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проверочной работы по русскому языку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включает в себя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работе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справочниками по грамматике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орфографическими словарями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222" w:hanging="222"/>
        <w:spacing w:after="0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4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0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177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2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177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5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128905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Произнеси данные ниже слова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поставь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них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знак ударения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 ударными гласными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166370</wp:posOffset>
                </wp:positionV>
                <wp:extent cx="423926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3pt,13.1pt" to="441.1pt,13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163195</wp:posOffset>
                </wp:positionV>
                <wp:extent cx="0" cy="15030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55pt,12.85pt" to="107.55pt,13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163195</wp:posOffset>
                </wp:positionV>
                <wp:extent cx="0" cy="150304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85pt,12.85pt" to="440.85pt,131.2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2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Магазин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звонят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положить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сантиметр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293370</wp:posOffset>
            </wp:positionV>
            <wp:extent cx="573913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959485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данном ниже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все согласные звуки звонкие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3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берегам реки растёт высокий камыш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354965</wp:posOffset>
            </wp:positionV>
            <wp:extent cx="361950" cy="361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211" w:gutter="0" w:footer="0" w:header="0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808" w:righ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Прочитай текст и выполни задания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6–14.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Запиши ответы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-453390</wp:posOffset>
                </wp:positionV>
                <wp:extent cx="60833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35.6999pt" to="513.7pt,-35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-456565</wp:posOffset>
                </wp:positionV>
                <wp:extent cx="0" cy="4222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95pt,-35.9499pt" to="34.95pt,-2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-456565</wp:posOffset>
                </wp:positionV>
                <wp:extent cx="0" cy="4222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5pt,-35.9499pt" to="513.45pt,-2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-37465</wp:posOffset>
                </wp:positionV>
                <wp:extent cx="60833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2.9499pt" to="513.7pt,-2.9499pt" o:allowincell="f" strokecolor="#000000" strokeweight="0.4799pt"/>
            </w:pict>
          </mc:Fallback>
        </mc:AlternateConten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13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Зимним утром я пошёл на лыжах в лес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Лес вокруг стоял тихий</w:t>
      </w:r>
    </w:p>
    <w:p>
      <w:pPr>
        <w:jc w:val="both"/>
        <w:ind w:left="668" w:right="120" w:hanging="2"/>
        <w:spacing w:after="0"/>
        <w:tabs>
          <w:tab w:leader="none" w:pos="88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холодный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Казалось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всё живое замёрзло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ни звука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ни шороха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Вдруг я услышал странную песенку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будто ветерок ударил друг о друга подвесками хрустальной люстры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668" w:right="120" w:firstLine="708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еловой веточке я разглядел крохотную птичку размером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стрекозу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(6)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Спинка и хвостик оливково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зелёные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шейка и грудь жёлто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белые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голова маленькая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глазки чёрные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ото лба до темени тянется оранжево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жёлтый хохолок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ограниченный с боков двумя чёрными полосами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(7)«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я тебя знаю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сказал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Ты желтоголовый королёк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!» (8)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Заметив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я остаюсь на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королёк принялся отряхиваться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(9)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Хвостиком дёргает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крылышками взмахивает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снежинки с них летят во все стороны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Хорош утренний душ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668" w:right="120" w:firstLine="708"/>
        <w:spacing w:after="0" w:line="24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Королёк не улетает на юг и не замерзает в заснеженном лесу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Секрет прост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желтоголовый королёк склёвывает мельчайших насекомых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забившихся в основание хвоинок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лютый мороз для него не беда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Шуба у птички отличная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воздух между сильно распушёнными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пёрышками хорошо защищает даже в самые жгучие январские морозы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видимо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все маленькие птицы плохо переносят голод и холод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3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 Ю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Галкину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311150</wp:posOffset>
            </wp:positionV>
            <wp:extent cx="361950" cy="3619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хотел сказать автор читателю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Определи и 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основную мысль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9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-1209675</wp:posOffset>
            </wp:positionV>
            <wp:extent cx="361950" cy="3619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211" w:gutter="0" w:footer="0" w:header="0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583565</wp:posOffset>
            </wp:positionV>
            <wp:extent cx="361950" cy="3619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Составь и 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текста из трёх пунктов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ответе ты можешь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сочетания слов или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35560</wp:posOffset>
            </wp:positionV>
            <wp:extent cx="361950" cy="3619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3.___________________________________________________________________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537210</wp:posOffset>
            </wp:positionV>
            <wp:extent cx="361950" cy="3619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Задай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тексту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который поможет 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насколько точно твои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одноклассники поняли его содержание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свой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128270</wp:posOffset>
            </wp:positionV>
            <wp:extent cx="361950" cy="3619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663575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 ты понимаешь значение слова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лютый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своё объяснение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72390</wp:posOffset>
            </wp:positionV>
            <wp:extent cx="361950" cy="3619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Лютый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17145</wp:posOffset>
                </wp:positionV>
                <wp:extent cx="556006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1.35pt" to="514.75pt,1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354330</wp:posOffset>
                </wp:positionV>
                <wp:extent cx="61150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5pt,27.9pt" to="514.75pt,27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692785</wp:posOffset>
                </wp:positionV>
                <wp:extent cx="612902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54.55pt" to="515.15pt,54.5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211" w:gutter="0" w:footer="0" w:header="0"/>
        </w:sectPr>
      </w:pPr>
    </w:p>
    <w:tbl>
      <w:tblPr>
        <w:tblLayout w:type="fixed"/>
        <w:tblInd w:w="8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583565</wp:posOffset>
            </wp:positionV>
            <wp:extent cx="361950" cy="3619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5" w:lineRule="auto"/>
        <w:tabs>
          <w:tab w:leader="none" w:pos="73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Замени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крохотная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крохотную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близким по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значению словом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91440</wp:posOffset>
            </wp:positionV>
            <wp:extent cx="361950" cy="3619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Крохотная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17780</wp:posOffset>
                </wp:positionV>
                <wp:extent cx="556958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15pt,1.4pt" to="518.7pt,1.4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337820</wp:posOffset>
            </wp:positionV>
            <wp:extent cx="361950" cy="3619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38" w:hanging="738"/>
        <w:spacing w:after="0"/>
        <w:tabs>
          <w:tab w:leader="none" w:pos="73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 которого соответствует схеме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2902585</wp:posOffset>
            </wp:positionH>
            <wp:positionV relativeFrom="paragraph">
              <wp:posOffset>220980</wp:posOffset>
            </wp:positionV>
            <wp:extent cx="1249680" cy="2514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обозначь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359410</wp:posOffset>
            </wp:positionV>
            <wp:extent cx="361950" cy="3619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382270</wp:posOffset>
            </wp:positionV>
            <wp:extent cx="361950" cy="3619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both"/>
        <w:ind w:left="738" w:right="120" w:hanging="738"/>
        <w:spacing w:after="0" w:line="257" w:lineRule="auto"/>
        <w:tabs>
          <w:tab w:leader="none" w:pos="73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имена существительные в той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которой они употреблены в предложении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склонение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падеж одной из форм имени существительного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232410</wp:posOffset>
            </wp:positionV>
            <wp:extent cx="361950" cy="3619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5080</wp:posOffset>
            </wp:positionV>
            <wp:extent cx="361950" cy="3619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434340</wp:posOffset>
            </wp:positionV>
            <wp:extent cx="361950" cy="3619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both"/>
        <w:ind w:left="738" w:right="120" w:hanging="738"/>
        <w:spacing w:after="0" w:line="257" w:lineRule="auto"/>
        <w:tabs>
          <w:tab w:leader="none" w:pos="73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формы имён прилагательных с именами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существительными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которым они относятся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есть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падеж одной из форм имени прилагательного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188595</wp:posOffset>
            </wp:positionV>
            <wp:extent cx="361950" cy="3619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-14605</wp:posOffset>
            </wp:positionV>
            <wp:extent cx="361950" cy="3619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54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10498"/>
          </w:cols>
          <w:pgMar w:left="682" w:top="674" w:right="724" w:bottom="211" w:gutter="0" w:footer="0" w:header="0"/>
        </w:sectPr>
      </w:pPr>
    </w:p>
    <w:tbl>
      <w:tblPr>
        <w:tblLayout w:type="fixed"/>
        <w:tblInd w:w="8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685800</wp:posOffset>
            </wp:positionV>
            <wp:extent cx="361950" cy="3619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4" w:lineRule="auto"/>
        <w:tabs>
          <w:tab w:leader="none" w:pos="73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глаголы в той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которой они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употреблены в предложении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101600</wp:posOffset>
            </wp:positionV>
            <wp:extent cx="361950" cy="3619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433070</wp:posOffset>
            </wp:positionV>
            <wp:extent cx="361950" cy="3619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0" w:lineRule="auto"/>
        <w:tabs>
          <w:tab w:leader="none" w:pos="73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Подумай и напиши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какой жизненной ситуации уместно будет употребить выражение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Всяк кулик своё болото хвалит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230505</wp:posOffset>
            </wp:positionV>
            <wp:extent cx="361950" cy="3619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Ответ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>Выражение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u w:val="single" w:color="auto"/>
          <w:color w:val="auto"/>
        </w:rPr>
        <w:t>Всяк кулик своё болото хвалит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>будет уместно в ситуации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>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289560</wp:posOffset>
            </wp:positionV>
            <wp:extent cx="6748145" cy="9194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54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sectPr>
      <w:pgSz w:w="11900" w:h="16840" w:orient="portrait"/>
      <w:cols w:equalWidth="0" w:num="1">
        <w:col w:w="10498"/>
      </w:cols>
      <w:pgMar w:left="682" w:top="674" w:right="724" w:bottom="21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BB3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2EA6"/>
    <w:multiLevelType w:val="hybridMultilevel"/>
    <w:lvl w:ilvl="0">
      <w:lvlJc w:val="left"/>
      <w:lvlText w:val="%1"/>
      <w:numFmt w:val="decimal"/>
      <w:start w:val="4"/>
    </w:lvl>
  </w:abstractNum>
  <w:abstractNum w:abstractNumId="3">
    <w:nsid w:val="12DB"/>
    <w:multiLevelType w:val="hybridMultilevel"/>
    <w:lvl w:ilvl="0">
      <w:lvlJc w:val="left"/>
      <w:lvlText w:val="%1"/>
      <w:numFmt w:val="decimal"/>
      <w:start w:val="5"/>
    </w:lvl>
  </w:abstractNum>
  <w:abstractNum w:abstractNumId="4">
    <w:nsid w:val="153C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7E87"/>
    <w:multiLevelType w:val="hybridMultilevel"/>
    <w:lvl w:ilvl="0">
      <w:lvlJc w:val="left"/>
      <w:lvlText w:val="%1"/>
      <w:numFmt w:val="decimal"/>
      <w:start w:val="6"/>
    </w:lvl>
  </w:abstractNum>
  <w:abstractNum w:abstractNumId="6">
    <w:nsid w:val="390C"/>
    <w:multiLevelType w:val="hybridMultilevel"/>
    <w:lvl w:ilvl="0">
      <w:lvlJc w:val="left"/>
      <w:lvlText w:val="%1"/>
      <w:numFmt w:val="decimal"/>
      <w:start w:val="7"/>
    </w:lvl>
  </w:abstractNum>
  <w:abstractNum w:abstractNumId="7">
    <w:nsid w:val="F3E"/>
    <w:multiLevelType w:val="hybridMultilevel"/>
    <w:lvl w:ilvl="0">
      <w:lvlJc w:val="left"/>
      <w:lvlText w:val="%1"/>
      <w:numFmt w:val="decimal"/>
      <w:start w:val="8"/>
    </w:lvl>
  </w:abstractNum>
  <w:abstractNum w:abstractNumId="8">
    <w:nsid w:val="99"/>
    <w:multiLevelType w:val="hybridMultilevel"/>
    <w:lvl w:ilvl="0">
      <w:lvlJc w:val="left"/>
      <w:lvlText w:val="%1"/>
      <w:numFmt w:val="decimal"/>
      <w:start w:val="9"/>
    </w:lvl>
  </w:abstractNum>
  <w:abstractNum w:abstractNumId="9">
    <w:nsid w:val="124"/>
    <w:multiLevelType w:val="hybridMultilevel"/>
    <w:lvl w:ilvl="0">
      <w:lvlJc w:val="left"/>
      <w:lvlText w:val="%1"/>
      <w:numFmt w:val="decimal"/>
      <w:start w:val="10"/>
    </w:lvl>
  </w:abstractNum>
  <w:abstractNum w:abstractNumId="10">
    <w:nsid w:val="305E"/>
    <w:multiLevelType w:val="hybridMultilevel"/>
    <w:lvl w:ilvl="0">
      <w:lvlJc w:val="left"/>
      <w:lvlText w:val="%1"/>
      <w:numFmt w:val="decimal"/>
      <w:start w:val="11"/>
    </w:lvl>
  </w:abstractNum>
  <w:abstractNum w:abstractNumId="11">
    <w:nsid w:val="440D"/>
    <w:multiLevelType w:val="hybridMultilevel"/>
    <w:lvl w:ilvl="0">
      <w:lvlJc w:val="left"/>
      <w:lvlText w:val="%1"/>
      <w:numFmt w:val="decimal"/>
      <w:start w:val="12"/>
    </w:lvl>
  </w:abstractNum>
  <w:abstractNum w:abstractNumId="12">
    <w:nsid w:val="491C"/>
    <w:multiLevelType w:val="hybridMultilevel"/>
    <w:lvl w:ilvl="0">
      <w:lvlJc w:val="left"/>
      <w:lvlText w:val="%1"/>
      <w:numFmt w:val="decimal"/>
      <w:start w:val="13"/>
    </w:lvl>
  </w:abstractNum>
  <w:abstractNum w:abstractNumId="13">
    <w:nsid w:val="4D06"/>
    <w:multiLevelType w:val="hybridMultilevel"/>
    <w:lvl w:ilvl="0">
      <w:lvlJc w:val="left"/>
      <w:lvlText w:val="%1"/>
      <w:numFmt w:val="decimal"/>
      <w:start w:val="14"/>
    </w:lvl>
  </w:abstractNum>
  <w:abstractNum w:abstractNumId="14">
    <w:nsid w:val="4DB7"/>
    <w:multiLevelType w:val="hybridMultilevel"/>
    <w:lvl w:ilvl="0">
      <w:lvlJc w:val="left"/>
      <w:lvlText w:val="%1"/>
      <w:numFmt w:val="decimal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2018-03-26T21:22:36Z</dcterms:created>
  <dcterms:modified xsi:type="dcterms:W3CDTF">2018-03-26T21:22:36Z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